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DBC009D" w14:textId="77777777" w:rsidR="00A231AD" w:rsidRPr="00A231AD" w:rsidRDefault="00B736EB" w:rsidP="00A231AD">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A231AD" w:rsidRPr="00A231AD">
        <w:rPr>
          <w:rFonts w:ascii="Arial" w:eastAsia="Times New Roman" w:hAnsi="Arial" w:cs="Arial"/>
          <w:b/>
          <w:bCs/>
          <w:color w:val="363636"/>
          <w:sz w:val="24"/>
          <w:szCs w:val="24"/>
          <w:lang w:eastAsia="uk-UA"/>
        </w:rPr>
        <w:t>№47дп-26</w:t>
      </w:r>
    </w:p>
    <w:p w14:paraId="46071798" w14:textId="081F3702" w:rsidR="00A231AD" w:rsidRPr="00A231AD" w:rsidRDefault="00A231AD" w:rsidP="00A231A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231AD">
        <w:rPr>
          <w:rFonts w:ascii="Arial" w:eastAsia="Times New Roman" w:hAnsi="Arial" w:cs="Arial"/>
          <w:b/>
          <w:bCs/>
          <w:color w:val="363636"/>
          <w:sz w:val="24"/>
          <w:szCs w:val="24"/>
          <w:lang w:eastAsia="uk-UA"/>
        </w:rPr>
        <w:t>05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231AD">
        <w:rPr>
          <w:rFonts w:ascii="Arial" w:eastAsia="Times New Roman" w:hAnsi="Arial" w:cs="Arial"/>
          <w:b/>
          <w:bCs/>
          <w:color w:val="363636"/>
          <w:sz w:val="24"/>
          <w:szCs w:val="24"/>
          <w:lang w:eastAsia="uk-UA"/>
        </w:rPr>
        <w:t>Київ</w:t>
      </w:r>
    </w:p>
    <w:p w14:paraId="1920F804" w14:textId="77777777" w:rsidR="00A231AD" w:rsidRPr="00A231AD" w:rsidRDefault="00A231AD" w:rsidP="00A231A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231AD">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Перемишлянського відділу Пустомитівської окружної прокуратури Львівської області </w:t>
      </w:r>
      <w:proofErr w:type="spellStart"/>
      <w:r w:rsidRPr="00A231AD">
        <w:rPr>
          <w:rFonts w:ascii="Arial" w:eastAsia="Times New Roman" w:hAnsi="Arial" w:cs="Arial"/>
          <w:b/>
          <w:bCs/>
          <w:color w:val="363636"/>
          <w:sz w:val="24"/>
          <w:szCs w:val="24"/>
          <w:lang w:eastAsia="uk-UA"/>
        </w:rPr>
        <w:t>Гаврущенко</w:t>
      </w:r>
      <w:proofErr w:type="spellEnd"/>
      <w:r w:rsidRPr="00A231AD">
        <w:rPr>
          <w:rFonts w:ascii="Arial" w:eastAsia="Times New Roman" w:hAnsi="Arial" w:cs="Arial"/>
          <w:b/>
          <w:bCs/>
          <w:color w:val="363636"/>
          <w:sz w:val="24"/>
          <w:szCs w:val="24"/>
          <w:lang w:eastAsia="uk-UA"/>
        </w:rPr>
        <w:t xml:space="preserve"> М.І.</w:t>
      </w:r>
    </w:p>
    <w:p w14:paraId="20D7641B" w14:textId="77777777" w:rsidR="00A231AD" w:rsidRPr="00A231AD" w:rsidRDefault="00A231AD" w:rsidP="00A231AD">
      <w:pPr>
        <w:spacing w:after="0" w:line="240" w:lineRule="auto"/>
        <w:rPr>
          <w:rFonts w:ascii="Times New Roman" w:eastAsia="Times New Roman" w:hAnsi="Times New Roman" w:cs="Times New Roman"/>
          <w:sz w:val="24"/>
          <w:szCs w:val="24"/>
          <w:lang w:eastAsia="uk-UA"/>
        </w:rPr>
      </w:pPr>
    </w:p>
    <w:p w14:paraId="0228318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A231AD">
        <w:rPr>
          <w:rFonts w:ascii="Times New Roman" w:eastAsia="Times New Roman" w:hAnsi="Times New Roman" w:cs="Times New Roman"/>
          <w:color w:val="363636"/>
          <w:sz w:val="28"/>
          <w:szCs w:val="28"/>
          <w:lang w:eastAsia="uk-UA"/>
        </w:rPr>
        <w:t>Радзівона</w:t>
      </w:r>
      <w:proofErr w:type="spellEnd"/>
      <w:r w:rsidRPr="00A231AD">
        <w:rPr>
          <w:rFonts w:ascii="Times New Roman" w:eastAsia="Times New Roman" w:hAnsi="Times New Roman" w:cs="Times New Roman"/>
          <w:color w:val="363636"/>
          <w:sz w:val="28"/>
          <w:szCs w:val="28"/>
          <w:lang w:eastAsia="uk-UA"/>
        </w:rPr>
        <w:t xml:space="preserve"> М.О., членів – </w:t>
      </w:r>
      <w:proofErr w:type="spellStart"/>
      <w:r w:rsidRPr="00A231AD">
        <w:rPr>
          <w:rFonts w:ascii="Times New Roman" w:eastAsia="Times New Roman" w:hAnsi="Times New Roman" w:cs="Times New Roman"/>
          <w:color w:val="363636"/>
          <w:sz w:val="28"/>
          <w:szCs w:val="28"/>
          <w:lang w:eastAsia="uk-UA"/>
        </w:rPr>
        <w:t>Бобровник</w:t>
      </w:r>
      <w:proofErr w:type="spellEnd"/>
      <w:r w:rsidRPr="00A231AD">
        <w:rPr>
          <w:rFonts w:ascii="Times New Roman" w:eastAsia="Times New Roman" w:hAnsi="Times New Roman" w:cs="Times New Roman"/>
          <w:color w:val="363636"/>
          <w:sz w:val="28"/>
          <w:szCs w:val="28"/>
          <w:lang w:eastAsia="uk-UA"/>
        </w:rPr>
        <w:t xml:space="preserve"> С.В., </w:t>
      </w:r>
      <w:proofErr w:type="spellStart"/>
      <w:r w:rsidRPr="00A231AD">
        <w:rPr>
          <w:rFonts w:ascii="Times New Roman" w:eastAsia="Times New Roman" w:hAnsi="Times New Roman" w:cs="Times New Roman"/>
          <w:color w:val="363636"/>
          <w:sz w:val="28"/>
          <w:szCs w:val="28"/>
          <w:lang w:eastAsia="uk-UA"/>
        </w:rPr>
        <w:t>Булулукова</w:t>
      </w:r>
      <w:proofErr w:type="spellEnd"/>
      <w:r w:rsidRPr="00A231AD">
        <w:rPr>
          <w:rFonts w:ascii="Times New Roman" w:eastAsia="Times New Roman" w:hAnsi="Times New Roman" w:cs="Times New Roman"/>
          <w:color w:val="363636"/>
          <w:sz w:val="28"/>
          <w:szCs w:val="28"/>
          <w:lang w:eastAsia="uk-UA"/>
        </w:rPr>
        <w:t xml:space="preserve"> О.Ю., Гарбузи Н.В., Коваль К.П., </w:t>
      </w:r>
      <w:proofErr w:type="spellStart"/>
      <w:r w:rsidRPr="00A231AD">
        <w:rPr>
          <w:rFonts w:ascii="Times New Roman" w:eastAsia="Times New Roman" w:hAnsi="Times New Roman" w:cs="Times New Roman"/>
          <w:color w:val="363636"/>
          <w:sz w:val="28"/>
          <w:szCs w:val="28"/>
          <w:lang w:eastAsia="uk-UA"/>
        </w:rPr>
        <w:t>Куриленка</w:t>
      </w:r>
      <w:proofErr w:type="spellEnd"/>
      <w:r w:rsidRPr="00A231AD">
        <w:rPr>
          <w:rFonts w:ascii="Times New Roman" w:eastAsia="Times New Roman" w:hAnsi="Times New Roman" w:cs="Times New Roman"/>
          <w:color w:val="363636"/>
          <w:sz w:val="28"/>
          <w:szCs w:val="28"/>
          <w:lang w:eastAsia="uk-UA"/>
        </w:rPr>
        <w:t xml:space="preserve"> Д.В., </w:t>
      </w:r>
      <w:proofErr w:type="spellStart"/>
      <w:r w:rsidRPr="00A231AD">
        <w:rPr>
          <w:rFonts w:ascii="Times New Roman" w:eastAsia="Times New Roman" w:hAnsi="Times New Roman" w:cs="Times New Roman"/>
          <w:color w:val="363636"/>
          <w:sz w:val="28"/>
          <w:szCs w:val="28"/>
          <w:lang w:eastAsia="uk-UA"/>
        </w:rPr>
        <w:t>Мавроді</w:t>
      </w:r>
      <w:proofErr w:type="spellEnd"/>
      <w:r w:rsidRPr="00A231AD">
        <w:rPr>
          <w:rFonts w:ascii="Times New Roman" w:eastAsia="Times New Roman" w:hAnsi="Times New Roman" w:cs="Times New Roman"/>
          <w:color w:val="363636"/>
          <w:sz w:val="28"/>
          <w:szCs w:val="28"/>
          <w:lang w:eastAsia="uk-UA"/>
        </w:rPr>
        <w:t xml:space="preserve"> В.В., </w:t>
      </w:r>
      <w:proofErr w:type="spellStart"/>
      <w:r w:rsidRPr="00A231AD">
        <w:rPr>
          <w:rFonts w:ascii="Times New Roman" w:eastAsia="Times New Roman" w:hAnsi="Times New Roman" w:cs="Times New Roman"/>
          <w:color w:val="363636"/>
          <w:sz w:val="28"/>
          <w:szCs w:val="28"/>
          <w:lang w:eastAsia="uk-UA"/>
        </w:rPr>
        <w:t>Мнишенко</w:t>
      </w:r>
      <w:proofErr w:type="spellEnd"/>
      <w:r w:rsidRPr="00A231AD">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Мар’яни Іванівни у дисциплінарному провадженні № 07/3/2-560дс-93дп-25,</w:t>
      </w:r>
    </w:p>
    <w:p w14:paraId="5B01F4F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751EB204" w14:textId="77777777" w:rsidR="00A231AD" w:rsidRPr="00A231AD" w:rsidRDefault="00A231AD" w:rsidP="00A231AD">
      <w:pPr>
        <w:shd w:val="clear" w:color="auto" w:fill="FCFCFC"/>
        <w:spacing w:after="0" w:line="240" w:lineRule="auto"/>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ВСТАНОВИЛА:</w:t>
      </w:r>
    </w:p>
    <w:p w14:paraId="35A04CF3" w14:textId="77777777" w:rsidR="00A231AD" w:rsidRPr="00A231AD" w:rsidRDefault="00A231AD" w:rsidP="00A231AD">
      <w:pPr>
        <w:shd w:val="clear" w:color="auto" w:fill="FCFCFC"/>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4"/>
          <w:szCs w:val="24"/>
          <w:lang w:eastAsia="uk-UA"/>
        </w:rPr>
        <w:t> </w:t>
      </w:r>
    </w:p>
    <w:p w14:paraId="61B4C5BD" w14:textId="77777777" w:rsidR="00A231AD" w:rsidRPr="00A231AD" w:rsidRDefault="00A231AD" w:rsidP="00A231AD">
      <w:pPr>
        <w:shd w:val="clear" w:color="auto" w:fill="FCFCFC"/>
        <w:spacing w:after="0" w:line="240" w:lineRule="auto"/>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1.</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F12DE17"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Мар’яна Іванівна в органах прокуратури працює з грудня 2002 року, посаду прокурора Перемишлянського відділу Пустомитівської окружної прокуратури Львівської області обіймає із 15 березня 2021 року.</w:t>
      </w:r>
    </w:p>
    <w:p w14:paraId="41DF10EA"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Присягу прокурора склала 21 грудня 2015 року, з положеннями Кодексу професійної етики та поведінки прокурорів ознайомлена 07 травня 2021 року.</w:t>
      </w:r>
    </w:p>
    <w:p w14:paraId="2598C4E4"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0C6172C" w14:textId="77777777" w:rsidR="00A231AD" w:rsidRPr="00A231AD" w:rsidRDefault="00A231AD" w:rsidP="00A231AD">
      <w:pPr>
        <w:shd w:val="clear" w:color="auto" w:fill="FCFCFC"/>
        <w:spacing w:after="0" w:line="240" w:lineRule="auto"/>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val="ru-RU" w:eastAsia="uk-UA"/>
        </w:rPr>
        <w:t> </w:t>
      </w:r>
    </w:p>
    <w:p w14:paraId="7A73E399" w14:textId="77777777" w:rsidR="00A231AD" w:rsidRPr="00A231AD" w:rsidRDefault="00A231AD" w:rsidP="00A231A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2.</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AEF6515" w14:textId="77777777" w:rsidR="00A231AD" w:rsidRPr="00A231AD" w:rsidRDefault="00A231AD" w:rsidP="00A231AD">
      <w:pPr>
        <w:shd w:val="clear" w:color="auto" w:fill="FCFCFC"/>
        <w:spacing w:after="0" w:line="257" w:lineRule="atLeast"/>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5D05C43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До Комісії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p>
    <w:p w14:paraId="41469B2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231AD">
        <w:rPr>
          <w:rFonts w:ascii="Times New Roman" w:eastAsia="Times New Roman" w:hAnsi="Times New Roman" w:cs="Times New Roman"/>
          <w:color w:val="363636"/>
          <w:sz w:val="28"/>
          <w:szCs w:val="28"/>
          <w:lang w:eastAsia="uk-UA"/>
        </w:rPr>
        <w:lastRenderedPageBreak/>
        <w:t>розподілено</w:t>
      </w:r>
      <w:proofErr w:type="spellEnd"/>
      <w:r w:rsidRPr="00A231AD">
        <w:rPr>
          <w:rFonts w:ascii="Times New Roman" w:eastAsia="Times New Roman" w:hAnsi="Times New Roman" w:cs="Times New Roman"/>
          <w:color w:val="363636"/>
          <w:sz w:val="28"/>
          <w:szCs w:val="28"/>
          <w:lang w:eastAsia="uk-UA"/>
        </w:rPr>
        <w:t xml:space="preserve"> члену Комісії </w:t>
      </w:r>
      <w:proofErr w:type="spellStart"/>
      <w:r w:rsidRPr="00A231AD">
        <w:rPr>
          <w:rFonts w:ascii="Times New Roman" w:eastAsia="Times New Roman" w:hAnsi="Times New Roman" w:cs="Times New Roman"/>
          <w:color w:val="363636"/>
          <w:sz w:val="28"/>
          <w:szCs w:val="28"/>
          <w:lang w:eastAsia="uk-UA"/>
        </w:rPr>
        <w:t>Радзівону</w:t>
      </w:r>
      <w:proofErr w:type="spellEnd"/>
      <w:r w:rsidRPr="00A231AD">
        <w:rPr>
          <w:rFonts w:ascii="Times New Roman" w:eastAsia="Times New Roman" w:hAnsi="Times New Roman" w:cs="Times New Roman"/>
          <w:color w:val="363636"/>
          <w:sz w:val="28"/>
          <w:szCs w:val="28"/>
          <w:lang w:eastAsia="uk-UA"/>
        </w:rPr>
        <w:t xml:space="preserve"> М.О., яким 22 липня 2025 року прийнято рішення про відкриття дисциплінарного провадження № 07/3/2-560дс-93дп-25.</w:t>
      </w:r>
    </w:p>
    <w:p w14:paraId="4CB9E63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Окрім цього, 21 липня 2025 року до Комісії стосовно цього ж прокурора надійшла дисциплінарна скарга керівника Львівської обласної прокуратури Особа 2 яку автоматизованою системою розподілу </w:t>
      </w:r>
      <w:proofErr w:type="spellStart"/>
      <w:r w:rsidRPr="00A231AD">
        <w:rPr>
          <w:rFonts w:ascii="Times New Roman" w:eastAsia="Times New Roman" w:hAnsi="Times New Roman" w:cs="Times New Roman"/>
          <w:color w:val="363636"/>
          <w:sz w:val="28"/>
          <w:szCs w:val="28"/>
          <w:lang w:eastAsia="uk-UA"/>
        </w:rPr>
        <w:t>розподілено</w:t>
      </w:r>
      <w:proofErr w:type="spellEnd"/>
      <w:r w:rsidRPr="00A231AD">
        <w:rPr>
          <w:rFonts w:ascii="Times New Roman" w:eastAsia="Times New Roman" w:hAnsi="Times New Roman" w:cs="Times New Roman"/>
          <w:color w:val="363636"/>
          <w:sz w:val="28"/>
          <w:szCs w:val="28"/>
          <w:lang w:eastAsia="uk-UA"/>
        </w:rPr>
        <w:t xml:space="preserve"> члену Комісії </w:t>
      </w:r>
      <w:proofErr w:type="spellStart"/>
      <w:r w:rsidRPr="00A231AD">
        <w:rPr>
          <w:rFonts w:ascii="Times New Roman" w:eastAsia="Times New Roman" w:hAnsi="Times New Roman" w:cs="Times New Roman"/>
          <w:color w:val="363636"/>
          <w:sz w:val="28"/>
          <w:szCs w:val="28"/>
          <w:lang w:eastAsia="uk-UA"/>
        </w:rPr>
        <w:t>Радзівону</w:t>
      </w:r>
      <w:proofErr w:type="spellEnd"/>
      <w:r w:rsidRPr="00A231AD">
        <w:rPr>
          <w:rFonts w:ascii="Times New Roman" w:eastAsia="Times New Roman" w:hAnsi="Times New Roman" w:cs="Times New Roman"/>
          <w:color w:val="363636"/>
          <w:sz w:val="28"/>
          <w:szCs w:val="28"/>
          <w:lang w:eastAsia="uk-UA"/>
        </w:rPr>
        <w:t xml:space="preserve"> М.О., яким 29 липня 2025 року прийнято рішення про відкриття стосовно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дисциплінарного провадження № 07/3/2-788дс-268дп-25.</w:t>
      </w:r>
    </w:p>
    <w:p w14:paraId="12C2237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Рішенням Комісії від 14 серпня 2025 року № 148дп-25 вказані дисциплінарні провадження стосовно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об’єднано в одне провадження за № 07/3/2-560дс-93дп-25, яке </w:t>
      </w:r>
      <w:proofErr w:type="spellStart"/>
      <w:r w:rsidRPr="00A231AD">
        <w:rPr>
          <w:rFonts w:ascii="Times New Roman" w:eastAsia="Times New Roman" w:hAnsi="Times New Roman" w:cs="Times New Roman"/>
          <w:color w:val="363636"/>
          <w:sz w:val="28"/>
          <w:szCs w:val="28"/>
          <w:lang w:eastAsia="uk-UA"/>
        </w:rPr>
        <w:t>розподілено</w:t>
      </w:r>
      <w:proofErr w:type="spellEnd"/>
      <w:r w:rsidRPr="00A231AD">
        <w:rPr>
          <w:rFonts w:ascii="Times New Roman" w:eastAsia="Times New Roman" w:hAnsi="Times New Roman" w:cs="Times New Roman"/>
          <w:color w:val="363636"/>
          <w:sz w:val="28"/>
          <w:szCs w:val="28"/>
          <w:lang w:eastAsia="uk-UA"/>
        </w:rPr>
        <w:t xml:space="preserve"> члену Комісії </w:t>
      </w:r>
      <w:proofErr w:type="spellStart"/>
      <w:r w:rsidRPr="00A231AD">
        <w:rPr>
          <w:rFonts w:ascii="Times New Roman" w:eastAsia="Times New Roman" w:hAnsi="Times New Roman" w:cs="Times New Roman"/>
          <w:color w:val="363636"/>
          <w:sz w:val="28"/>
          <w:szCs w:val="28"/>
          <w:lang w:eastAsia="uk-UA"/>
        </w:rPr>
        <w:t>Радзівону</w:t>
      </w:r>
      <w:proofErr w:type="spellEnd"/>
      <w:r w:rsidRPr="00A231AD">
        <w:rPr>
          <w:rFonts w:ascii="Times New Roman" w:eastAsia="Times New Roman" w:hAnsi="Times New Roman" w:cs="Times New Roman"/>
          <w:color w:val="363636"/>
          <w:sz w:val="28"/>
          <w:szCs w:val="28"/>
          <w:lang w:eastAsia="uk-UA"/>
        </w:rPr>
        <w:t xml:space="preserve"> М.О.</w:t>
      </w:r>
    </w:p>
    <w:p w14:paraId="3CD7C21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Рішенням Комісії від 11 вересня 2025 року № 354дп-25 продовжено строк перевірки відомостей про наявність підстав для притягнення прокурора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Мар’яни Іванівни до дисциплінарної відповідальності у дисциплінарному провадженні № 07/3/2-560дс-93дп-25 до 16 жовтня  2025 року.</w:t>
      </w:r>
    </w:p>
    <w:p w14:paraId="3C3D736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A231AD">
        <w:rPr>
          <w:rFonts w:ascii="Times New Roman" w:eastAsia="Times New Roman" w:hAnsi="Times New Roman" w:cs="Times New Roman"/>
          <w:color w:val="363636"/>
          <w:sz w:val="28"/>
          <w:szCs w:val="28"/>
          <w:lang w:eastAsia="uk-UA"/>
        </w:rPr>
        <w:t>Радзівоном</w:t>
      </w:r>
      <w:proofErr w:type="spellEnd"/>
      <w:r w:rsidRPr="00A231AD">
        <w:rPr>
          <w:rFonts w:ascii="Times New Roman" w:eastAsia="Times New Roman" w:hAnsi="Times New Roman" w:cs="Times New Roman"/>
          <w:color w:val="363636"/>
          <w:sz w:val="28"/>
          <w:szCs w:val="28"/>
          <w:lang w:eastAsia="uk-UA"/>
        </w:rPr>
        <w:t xml:space="preserve"> М.О. </w:t>
      </w:r>
      <w:r w:rsidRPr="00A231AD">
        <w:rPr>
          <w:rFonts w:ascii="Times New Roman" w:eastAsia="Times New Roman" w:hAnsi="Times New Roman" w:cs="Times New Roman"/>
          <w:color w:val="363636"/>
          <w:sz w:val="28"/>
          <w:szCs w:val="28"/>
          <w:lang w:val="ru-RU" w:eastAsia="uk-UA"/>
        </w:rPr>
        <w:t>21</w:t>
      </w:r>
      <w:r w:rsidRPr="00A231AD">
        <w:rPr>
          <w:rFonts w:ascii="Times New Roman" w:eastAsia="Times New Roman" w:hAnsi="Times New Roman" w:cs="Times New Roman"/>
          <w:color w:val="363636"/>
          <w:sz w:val="28"/>
          <w:szCs w:val="28"/>
          <w:lang w:eastAsia="uk-UA"/>
        </w:rPr>
        <w:t xml:space="preserve"> січня 2026 року складено висновок про відсутність дисциплінарного проступку в діях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який того ж дня разом із матеріалами дисциплінарного провадження передано на розгляд КДКП.</w:t>
      </w:r>
    </w:p>
    <w:p w14:paraId="1C80ECB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190702F4"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Прокурор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листом від </w:t>
      </w:r>
      <w:r w:rsidRPr="00A231AD">
        <w:rPr>
          <w:rFonts w:ascii="Times New Roman" w:eastAsia="Times New Roman" w:hAnsi="Times New Roman" w:cs="Times New Roman"/>
          <w:color w:val="363636"/>
          <w:sz w:val="28"/>
          <w:szCs w:val="28"/>
          <w:lang w:val="ru-RU" w:eastAsia="uk-UA"/>
        </w:rPr>
        <w:t>02</w:t>
      </w:r>
      <w:r w:rsidRPr="00A231AD">
        <w:rPr>
          <w:rFonts w:ascii="Times New Roman" w:eastAsia="Times New Roman" w:hAnsi="Times New Roman" w:cs="Times New Roman"/>
          <w:color w:val="363636"/>
          <w:sz w:val="28"/>
          <w:szCs w:val="28"/>
          <w:lang w:eastAsia="uk-UA"/>
        </w:rPr>
        <w:t> лютого 2026 року повідомила Комісії про згоду на розгляд висновку за її відсутності.</w:t>
      </w:r>
    </w:p>
    <w:p w14:paraId="3D08FA8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p>
    <w:p w14:paraId="1C7F9CC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66AE5DAD" w14:textId="77777777" w:rsidR="00A231AD" w:rsidRPr="00A231AD" w:rsidRDefault="00A231AD" w:rsidP="00A231A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3.</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Зміст дисциплінарної скарги</w:t>
      </w:r>
    </w:p>
    <w:p w14:paraId="4A4C9874"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7781757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Скаржники зазначили, що прокурор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усвідомлюючи відсутність у неї законних підстав для встановлення інвалідності, зокрема втрати працездатності чи обмеження основних життєвих функцій, звернулася до медико-соціальної експертної комісії з метою отримання статусу особи з інвалідністю.</w:t>
      </w:r>
    </w:p>
    <w:p w14:paraId="3C84B34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 твердженнями скаржників, посадові особи МСЕК, попри невідповідність встановлених діагнозів визначеним законодавством критеріям, без належних правових підстав прийняли рішення про встановлення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інвалідності ІІІ групи у грудні 2022 року, а згодом інвалідності ІІ групи у червні 2023 року.</w:t>
      </w:r>
    </w:p>
    <w:p w14:paraId="49DE31E9"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звернулася до Золочівського об’єднаного управління Пенсійного фонду України у Львівській області із відповідною заявою, за результатами розгляду якої їй було призначено пенсію по інвалідності </w:t>
      </w:r>
      <w:r w:rsidRPr="00A231AD">
        <w:rPr>
          <w:rFonts w:ascii="Times New Roman" w:eastAsia="Times New Roman" w:hAnsi="Times New Roman" w:cs="Times New Roman"/>
          <w:color w:val="363636"/>
          <w:sz w:val="28"/>
          <w:szCs w:val="28"/>
          <w:lang w:eastAsia="uk-UA"/>
        </w:rPr>
        <w:lastRenderedPageBreak/>
        <w:t>відповідно до Закону України «Про загальнообов’язкове державне пенсійне страхування»,  а рішенням від 31 травня 2024 року проведено її перерахунок.</w:t>
      </w:r>
    </w:p>
    <w:p w14:paraId="6C2D9B4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Згодом за результатами заочного огляду 16 січня 2025 року Центральною медико-соціальною експертною комісією МОЗ України визнано необґрунтованим та таким, що не відповідає чинному законодавству рішення МСЕК про встановлення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ІІІ групи інвалідності і в цей же день складено довідку про невизнання її інвалідом.</w:t>
      </w:r>
    </w:p>
    <w:p w14:paraId="2CABA2C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Таким чином, зазначене рішення, на думку скаржників, підтверджує обґрунтованість їх тверджень про те, що внаслідок систематичного порушення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вимог законодавства та правил прокурорської етики у період із грудня 2022 року до січня 2025 року вона незаконно використовувала статус, права та пільги, передбачені для осіб з інвалідністю ІІІ та ІІ груп.</w:t>
      </w:r>
    </w:p>
    <w:p w14:paraId="4F9082F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 таких обставин скаржники вважали, що в діях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5FDDD74" w14:textId="77777777" w:rsidR="00A231AD" w:rsidRPr="00A231AD" w:rsidRDefault="00A231AD" w:rsidP="00A231A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4.</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725982A" w14:textId="77777777" w:rsidR="00A231AD" w:rsidRPr="00A231AD" w:rsidRDefault="00A231AD" w:rsidP="00A231AD">
      <w:pPr>
        <w:shd w:val="clear" w:color="auto" w:fill="FCFCFC"/>
        <w:spacing w:after="0" w:line="257" w:lineRule="atLeast"/>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684B41D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A231AD">
        <w:rPr>
          <w:rFonts w:ascii="Times New Roman" w:eastAsia="Times New Roman" w:hAnsi="Times New Roman" w:cs="Times New Roman"/>
          <w:color w:val="363636"/>
          <w:sz w:val="28"/>
          <w:szCs w:val="28"/>
          <w:lang w:eastAsia="uk-UA"/>
        </w:rPr>
        <w:t>Радзівона</w:t>
      </w:r>
      <w:proofErr w:type="spellEnd"/>
      <w:r w:rsidRPr="00A231AD">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2A2908D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3448A4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77A8B4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333E24C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2167634"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62C1AFC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A231AD">
        <w:rPr>
          <w:rFonts w:ascii="Times New Roman" w:eastAsia="Times New Roman" w:hAnsi="Times New Roman" w:cs="Times New Roman"/>
          <w:color w:val="363636"/>
          <w:sz w:val="28"/>
          <w:szCs w:val="28"/>
          <w:lang w:eastAsia="uk-UA"/>
        </w:rPr>
        <w:t>інвалідностей</w:t>
      </w:r>
      <w:proofErr w:type="spellEnd"/>
      <w:r w:rsidRPr="00A231AD">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3B80A3E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w:t>
      </w:r>
      <w:r w:rsidRPr="00A231AD">
        <w:rPr>
          <w:rFonts w:ascii="Times New Roman" w:eastAsia="Times New Roman" w:hAnsi="Times New Roman" w:cs="Times New Roman"/>
          <w:color w:val="363636"/>
          <w:sz w:val="28"/>
          <w:szCs w:val="28"/>
          <w:lang w:eastAsia="uk-UA"/>
        </w:rPr>
        <w:lastRenderedPageBreak/>
        <w:t>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11BD8F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4602B1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862E32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4B062E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У зв’язку з тим, що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 2022 року має інвалідність ІІІ групи, а з 2023 року інвалідність ІІ групи та отримує пенсію по інвалідності, 14 липня 2025 року Генеральною інспекцією та 15 липня 2025 року керівником Львівської обласної прокуратури було направлено до КДКП дисциплінарні скарги щодо можливого вчинення прокурором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дисциплінарного проступку.</w:t>
      </w:r>
    </w:p>
    <w:p w14:paraId="6DCED95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членом Комісії </w:t>
      </w:r>
      <w:proofErr w:type="spellStart"/>
      <w:r w:rsidRPr="00A231AD">
        <w:rPr>
          <w:rFonts w:ascii="Times New Roman" w:eastAsia="Times New Roman" w:hAnsi="Times New Roman" w:cs="Times New Roman"/>
          <w:color w:val="363636"/>
          <w:sz w:val="28"/>
          <w:szCs w:val="28"/>
          <w:lang w:eastAsia="uk-UA"/>
        </w:rPr>
        <w:t>Радзівоном</w:t>
      </w:r>
      <w:proofErr w:type="spellEnd"/>
      <w:r w:rsidRPr="00A231AD">
        <w:rPr>
          <w:rFonts w:ascii="Times New Roman" w:eastAsia="Times New Roman" w:hAnsi="Times New Roman" w:cs="Times New Roman"/>
          <w:color w:val="363636"/>
          <w:sz w:val="28"/>
          <w:szCs w:val="28"/>
          <w:lang w:eastAsia="uk-UA"/>
        </w:rPr>
        <w:t xml:space="preserve"> М.О. листом від 22 липня 2025 року № 07/3/2-2969вих-25 ініційовано проведення службового розслідування за фактами, викладеними у дисциплінарних скаргах. Відповідне службове розслідування призначено наказом керівника Львівської обласної прокуратури від 05 серпня 2025 року № 66.</w:t>
      </w:r>
    </w:p>
    <w:p w14:paraId="3374928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A231AD">
        <w:rPr>
          <w:rFonts w:ascii="Times New Roman" w:eastAsia="Times New Roman" w:hAnsi="Times New Roman" w:cs="Times New Roman"/>
          <w:color w:val="363636"/>
          <w:sz w:val="28"/>
          <w:szCs w:val="28"/>
          <w:lang w:eastAsia="uk-UA"/>
        </w:rPr>
        <w:t>акта</w:t>
      </w:r>
      <w:proofErr w:type="spellEnd"/>
      <w:r w:rsidRPr="00A231AD">
        <w:rPr>
          <w:rFonts w:ascii="Times New Roman" w:eastAsia="Times New Roman" w:hAnsi="Times New Roman" w:cs="Times New Roman"/>
          <w:color w:val="363636"/>
          <w:sz w:val="28"/>
          <w:szCs w:val="28"/>
          <w:lang w:eastAsia="uk-UA"/>
        </w:rPr>
        <w:t xml:space="preserve"> огляду обласної МСЕК № 1 від 20 грудня 2022 року серії 12ААВ № 728464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встановлено ІІІ групу інвалідності терміном до 01 січня 2024 року. Датою чергового переогляду визначено 20 грудня 2023 року.</w:t>
      </w:r>
    </w:p>
    <w:p w14:paraId="1A26409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Відповідно до довідки до </w:t>
      </w:r>
      <w:proofErr w:type="spellStart"/>
      <w:r w:rsidRPr="00A231AD">
        <w:rPr>
          <w:rFonts w:ascii="Times New Roman" w:eastAsia="Times New Roman" w:hAnsi="Times New Roman" w:cs="Times New Roman"/>
          <w:color w:val="363636"/>
          <w:sz w:val="28"/>
          <w:szCs w:val="28"/>
          <w:lang w:eastAsia="uk-UA"/>
        </w:rPr>
        <w:t>акта</w:t>
      </w:r>
      <w:proofErr w:type="spellEnd"/>
      <w:r w:rsidRPr="00A231AD">
        <w:rPr>
          <w:rFonts w:ascii="Times New Roman" w:eastAsia="Times New Roman" w:hAnsi="Times New Roman" w:cs="Times New Roman"/>
          <w:color w:val="363636"/>
          <w:sz w:val="28"/>
          <w:szCs w:val="28"/>
          <w:lang w:eastAsia="uk-UA"/>
        </w:rPr>
        <w:t xml:space="preserve"> огляду Сихівської міжрайонної МСЕК від 13 червня 2023 року серії 12ААГ № 372408, за результатами чергового переогляду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встановлено ІІ групу інвалідності терміном до липня 2025 року.  Датою чергового переогляду визначено 13 червня 2025 року.</w:t>
      </w:r>
    </w:p>
    <w:p w14:paraId="48891B94"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Згідно з інформацією Львівської обласної прокуратури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не є </w:t>
      </w:r>
      <w:proofErr w:type="spellStart"/>
      <w:r w:rsidRPr="00A231AD">
        <w:rPr>
          <w:rFonts w:ascii="Times New Roman" w:eastAsia="Times New Roman" w:hAnsi="Times New Roman" w:cs="Times New Roman"/>
          <w:color w:val="363636"/>
          <w:sz w:val="28"/>
          <w:szCs w:val="28"/>
          <w:lang w:eastAsia="uk-UA"/>
        </w:rPr>
        <w:t>військовозобов</w:t>
      </w:r>
      <w:proofErr w:type="spellEnd"/>
      <w:r w:rsidRPr="00A231AD">
        <w:rPr>
          <w:rFonts w:ascii="Times New Roman" w:eastAsia="Times New Roman" w:hAnsi="Times New Roman" w:cs="Times New Roman"/>
          <w:color w:val="363636"/>
          <w:sz w:val="28"/>
          <w:szCs w:val="28"/>
          <w:lang w:val="ru-RU" w:eastAsia="uk-UA"/>
        </w:rPr>
        <w:t>’</w:t>
      </w:r>
      <w:proofErr w:type="spellStart"/>
      <w:r w:rsidRPr="00A231AD">
        <w:rPr>
          <w:rFonts w:ascii="Times New Roman" w:eastAsia="Times New Roman" w:hAnsi="Times New Roman" w:cs="Times New Roman"/>
          <w:color w:val="363636"/>
          <w:sz w:val="28"/>
          <w:szCs w:val="28"/>
          <w:lang w:eastAsia="uk-UA"/>
        </w:rPr>
        <w:t>язаним</w:t>
      </w:r>
      <w:proofErr w:type="spellEnd"/>
      <w:r w:rsidRPr="00A231AD">
        <w:rPr>
          <w:rFonts w:ascii="Times New Roman" w:eastAsia="Times New Roman" w:hAnsi="Times New Roman" w:cs="Times New Roman"/>
          <w:color w:val="363636"/>
          <w:sz w:val="28"/>
          <w:szCs w:val="28"/>
          <w:lang w:eastAsia="uk-UA"/>
        </w:rPr>
        <w:t xml:space="preserve"> працівником органів прокуратури.</w:t>
      </w:r>
    </w:p>
    <w:p w14:paraId="4EF3C91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До відділу кадрової роботи та державної служби обласної прокуратури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індивідуальну програму реабілітації особи з інвалідністю не подавала та із заявами щодо застосування заходів з облаштування робочого місця, коригування робочого графіка чи здійснення заходів трудової реабілітації не зверталася.</w:t>
      </w:r>
    </w:p>
    <w:p w14:paraId="7977614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lastRenderedPageBreak/>
        <w:t xml:space="preserve">Відповідно до довідки про доходи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перебуває на обліку в Золочівському об’єднаному управлінні Пенсійного фонду України у Львівській області та отримувала пенсію по інвалідності.</w:t>
      </w:r>
    </w:p>
    <w:p w14:paraId="73DB074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 Львівській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з 20 грудня 2022 року призначено пенсію по інвалідності відповідно до Закону України «Про загальнообов’язкове державне пенсійне страхування». Із 01 липня 2025 року їй припинено виплату пенсії у зв</w:t>
      </w:r>
      <w:r w:rsidRPr="00A231AD">
        <w:rPr>
          <w:rFonts w:ascii="Times New Roman" w:eastAsia="Times New Roman" w:hAnsi="Times New Roman" w:cs="Times New Roman"/>
          <w:color w:val="363636"/>
          <w:sz w:val="28"/>
          <w:szCs w:val="28"/>
          <w:lang w:val="ru-RU" w:eastAsia="uk-UA"/>
        </w:rPr>
        <w:t>’</w:t>
      </w:r>
      <w:proofErr w:type="spellStart"/>
      <w:r w:rsidRPr="00A231AD">
        <w:rPr>
          <w:rFonts w:ascii="Times New Roman" w:eastAsia="Times New Roman" w:hAnsi="Times New Roman" w:cs="Times New Roman"/>
          <w:color w:val="363636"/>
          <w:sz w:val="28"/>
          <w:szCs w:val="28"/>
          <w:lang w:eastAsia="uk-UA"/>
        </w:rPr>
        <w:t>язку</w:t>
      </w:r>
      <w:proofErr w:type="spellEnd"/>
      <w:r w:rsidRPr="00A231AD">
        <w:rPr>
          <w:rFonts w:ascii="Times New Roman" w:eastAsia="Times New Roman" w:hAnsi="Times New Roman" w:cs="Times New Roman"/>
          <w:color w:val="363636"/>
          <w:sz w:val="28"/>
          <w:szCs w:val="28"/>
          <w:lang w:eastAsia="uk-UA"/>
        </w:rPr>
        <w:t xml:space="preserve"> із закінченням строку, на який була встановлена інвалідність.</w:t>
      </w:r>
    </w:p>
    <w:p w14:paraId="34B2203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пенсійне посвідчення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від 05 липня 2023 року серії ААМ № 2666184 з терміном дії до 30 червня 2025 року.</w:t>
      </w:r>
    </w:p>
    <w:p w14:paraId="308A51C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56FB51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69838BA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6922E8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Листом від 05 травня 2025 року № 1793-25 Львівська обласна прокуратура повідомила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про надходження листа виконувача обов’язків Генеральної інспекції Офісу Генерального прокурора щодо вирішення питання про можливе притягнення її до дисциплінарної відповідальності у зв’язку зі скасуванням у січні 2025 року статусу особи з інвалідністю.</w:t>
      </w:r>
    </w:p>
    <w:p w14:paraId="61100A9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Надалі, 06 травня 2025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надіслала запит до</w:t>
      </w:r>
      <w:r w:rsidRPr="00A231AD">
        <w:rPr>
          <w:rFonts w:ascii="Times New Roman" w:eastAsia="Times New Roman" w:hAnsi="Times New Roman" w:cs="Times New Roman"/>
          <w:color w:val="363636"/>
          <w:sz w:val="28"/>
          <w:szCs w:val="28"/>
          <w:lang w:eastAsia="uk-UA"/>
        </w:rPr>
        <w:br/>
        <w:t>ДУ «Український державний науково-дослідний інститут медико-соціальних проблем інвалідності МОЗ України» про надання інформації щодо скасування їй статусу особи з інвалідністю з додаванням копій підтвердних документів.</w:t>
      </w:r>
    </w:p>
    <w:p w14:paraId="3F7263E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У відповідь на поданий запит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отримала лист від 27 травня 2025 року із копією витягу з рішення експертної команди Центру оцінювання функціонального стану особи від 16 січня 2025 року № ЦО3577, яким заочно зроблено висновок про необґрунтованість встановлення ІІІ групи інвалідності. У листі також зазначено про відсутність підстав для проведення її обстеження в </w:t>
      </w:r>
      <w:r w:rsidRPr="00A231AD">
        <w:rPr>
          <w:rFonts w:ascii="Times New Roman" w:eastAsia="Times New Roman" w:hAnsi="Times New Roman" w:cs="Times New Roman"/>
          <w:color w:val="363636"/>
          <w:sz w:val="28"/>
          <w:szCs w:val="28"/>
          <w:lang w:eastAsia="uk-UA"/>
        </w:rPr>
        <w:lastRenderedPageBreak/>
        <w:t>клініці Інституту та про те, що повідомлення про перевірку рішення МСЕК не входило до компетенції Центру оцінювання.</w:t>
      </w:r>
    </w:p>
    <w:p w14:paraId="2270294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Після цього, 05 червня 2025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звернулася до ГУ ПФУ у Львівській області з повідомленням про скасування інвалідності та проханням призупинити виплату пенсії. Листом від 04 липня 2025 року їй повідомлено про припинення виплат із 01 липня 2025 року.</w:t>
      </w:r>
    </w:p>
    <w:p w14:paraId="43EB784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11 серпня 2025 року подала позов до Львівського окружного адміністративного суду про визнання протиправним та скасування рішення експертної команди щодо невизнання її особою з інвалідністю ІІІ групи. Ухвалою суду від 25 серпня 2025 року відкрито провадження у справі</w:t>
      </w:r>
      <w:r w:rsidRPr="00A231AD">
        <w:rPr>
          <w:rFonts w:ascii="Times New Roman" w:eastAsia="Times New Roman" w:hAnsi="Times New Roman" w:cs="Times New Roman"/>
          <w:color w:val="363636"/>
          <w:sz w:val="28"/>
          <w:szCs w:val="28"/>
          <w:lang w:eastAsia="uk-UA"/>
        </w:rPr>
        <w:br/>
        <w:t>№ (конфіденційна інформація), розгляд якого триває.</w:t>
      </w:r>
    </w:p>
    <w:p w14:paraId="3B71470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Згодом, 03 грудня 2025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у кадровому підрозділі Львівської обласної прокуратури було </w:t>
      </w:r>
      <w:proofErr w:type="spellStart"/>
      <w:r w:rsidRPr="00A231AD">
        <w:rPr>
          <w:rFonts w:ascii="Times New Roman" w:eastAsia="Times New Roman" w:hAnsi="Times New Roman" w:cs="Times New Roman"/>
          <w:color w:val="363636"/>
          <w:sz w:val="28"/>
          <w:szCs w:val="28"/>
          <w:lang w:eastAsia="uk-UA"/>
        </w:rPr>
        <w:t>вручено</w:t>
      </w:r>
      <w:proofErr w:type="spellEnd"/>
      <w:r w:rsidRPr="00A231AD">
        <w:rPr>
          <w:rFonts w:ascii="Times New Roman" w:eastAsia="Times New Roman" w:hAnsi="Times New Roman" w:cs="Times New Roman"/>
          <w:color w:val="363636"/>
          <w:sz w:val="28"/>
          <w:szCs w:val="28"/>
          <w:lang w:eastAsia="uk-UA"/>
        </w:rPr>
        <w:t xml:space="preserve"> лист за підписом керівника Львівської обласної прокуратури про необхідність у строк до 08 грудня 2025 року прибути до ДУ «Український державний науково-дослідний інститут медико-соціальних проблем інвалідності МОЗ України» для проходження обстеження. Згідно з випискою від 11 грудня 2025 року № 5906, вона перебувала на стаціонарному лікуванні із 07 до 11 грудня 2025 року у зазначеній установі в місті Дніпро.</w:t>
      </w:r>
    </w:p>
    <w:p w14:paraId="03BFBE14"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Прокурора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у межах кримінального провадження №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6DEBBE8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07F878B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623CB9B5" w14:textId="77777777" w:rsidR="00A231AD" w:rsidRPr="00A231AD" w:rsidRDefault="00A231AD" w:rsidP="00A231AD">
      <w:pPr>
        <w:shd w:val="clear" w:color="auto" w:fill="FCFCFC"/>
        <w:spacing w:after="0" w:line="240" w:lineRule="auto"/>
        <w:ind w:left="420" w:hanging="42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4.1</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0" w:name="_Hlk209451800"/>
      <w:bookmarkEnd w:id="0"/>
    </w:p>
    <w:p w14:paraId="4EAD46CB" w14:textId="77777777" w:rsidR="00A231AD" w:rsidRPr="00A231AD" w:rsidRDefault="00A231AD" w:rsidP="00A231AD">
      <w:pPr>
        <w:shd w:val="clear" w:color="auto" w:fill="FCFCFC"/>
        <w:spacing w:after="0" w:line="240" w:lineRule="auto"/>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6881C51E"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Відповідно до наказу керівника Львівської обласної прокуратури від</w:t>
      </w:r>
      <w:r w:rsidRPr="00A231AD">
        <w:rPr>
          <w:rFonts w:ascii="Times New Roman" w:eastAsia="Times New Roman" w:hAnsi="Times New Roman" w:cs="Times New Roman"/>
          <w:color w:val="363636"/>
          <w:sz w:val="28"/>
          <w:szCs w:val="28"/>
          <w:lang w:eastAsia="uk-UA"/>
        </w:rPr>
        <w:br/>
        <w:t xml:space="preserve">05 серпня 2025 року № 66 проведено службове розслідування за фактом можливого вчинення прокурором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5573F4E7"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Визнано, що інформація про отримання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статусу особи з інвалідністю, оформлення пенсії по інвалідності та отримання нею пенсійних виплат підтвердилась.</w:t>
      </w:r>
    </w:p>
    <w:p w14:paraId="5C871610"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Відомостей про те, що прокурором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використовувались службові повноваження або службовий статус та пов’язані із цим можливості на користь своїх приватних інтересів або інтересів третіх осіб під час отримання інвалідності засобами та методами службового розслідування не здобуто.</w:t>
      </w:r>
    </w:p>
    <w:p w14:paraId="45663CFA" w14:textId="77777777" w:rsidR="00A231AD" w:rsidRPr="00A231AD" w:rsidRDefault="00A231AD" w:rsidP="00A231AD">
      <w:pPr>
        <w:shd w:val="clear" w:color="auto" w:fill="FCFCFC"/>
        <w:spacing w:after="0" w:line="240" w:lineRule="auto"/>
        <w:ind w:firstLine="709"/>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Враховано, що рішенням експертної команди з оцінювання повсякденного функціонування особи Центру оцінювання функціонального стану особи від</w:t>
      </w:r>
      <w:r w:rsidRPr="00A231AD">
        <w:rPr>
          <w:rFonts w:ascii="Times New Roman" w:eastAsia="Times New Roman" w:hAnsi="Times New Roman" w:cs="Times New Roman"/>
          <w:color w:val="363636"/>
          <w:sz w:val="28"/>
          <w:szCs w:val="28"/>
          <w:lang w:eastAsia="uk-UA"/>
        </w:rPr>
        <w:br/>
        <w:t>16 січня 2025 року № ЦО3577 ІІІ групу інвалідності, встановлену</w:t>
      </w:r>
      <w:r w:rsidRPr="00A231AD">
        <w:rPr>
          <w:rFonts w:ascii="Times New Roman" w:eastAsia="Times New Roman" w:hAnsi="Times New Roman" w:cs="Times New Roman"/>
          <w:color w:val="363636"/>
          <w:sz w:val="28"/>
          <w:szCs w:val="28"/>
          <w:lang w:eastAsia="uk-UA"/>
        </w:rPr>
        <w:br/>
      </w:r>
      <w:proofErr w:type="spellStart"/>
      <w:r w:rsidRPr="00A231AD">
        <w:rPr>
          <w:rFonts w:ascii="Times New Roman" w:eastAsia="Times New Roman" w:hAnsi="Times New Roman" w:cs="Times New Roman"/>
          <w:color w:val="363636"/>
          <w:sz w:val="28"/>
          <w:szCs w:val="28"/>
          <w:lang w:eastAsia="uk-UA"/>
        </w:rPr>
        <w:lastRenderedPageBreak/>
        <w:t>Гаврущенко</w:t>
      </w:r>
      <w:proofErr w:type="spellEnd"/>
      <w:r w:rsidRPr="00A231AD">
        <w:rPr>
          <w:rFonts w:ascii="Times New Roman" w:eastAsia="Times New Roman" w:hAnsi="Times New Roman" w:cs="Times New Roman"/>
          <w:color w:val="363636"/>
          <w:sz w:val="28"/>
          <w:szCs w:val="28"/>
          <w:lang w:eastAsia="uk-UA"/>
        </w:rPr>
        <w:t xml:space="preserve"> М.І., визнано необґрунтованою та скасовано. З 01 липня 2025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припинено виплату пенсії у зв’язку з інвалідністю.</w:t>
      </w:r>
    </w:p>
    <w:p w14:paraId="7E3E2280" w14:textId="77777777" w:rsidR="00A231AD" w:rsidRPr="00A231AD" w:rsidRDefault="00A231AD" w:rsidP="00A231AD">
      <w:pPr>
        <w:shd w:val="clear" w:color="auto" w:fill="FCFCFC"/>
        <w:spacing w:after="0" w:line="240" w:lineRule="auto"/>
        <w:ind w:firstLine="42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30BE86FB" w14:textId="77777777" w:rsidR="00A231AD" w:rsidRPr="00A231AD" w:rsidRDefault="00A231AD" w:rsidP="00A231AD">
      <w:pPr>
        <w:shd w:val="clear" w:color="auto" w:fill="FCFCFC"/>
        <w:spacing w:after="0" w:line="240" w:lineRule="auto"/>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5.</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Пояснення прокурора</w:t>
      </w:r>
    </w:p>
    <w:p w14:paraId="184D160A" w14:textId="77777777" w:rsidR="00A231AD" w:rsidRPr="00A231AD" w:rsidRDefault="00A231AD" w:rsidP="00A231AD">
      <w:pPr>
        <w:shd w:val="clear" w:color="auto" w:fill="FCFCFC"/>
        <w:spacing w:after="0" w:line="240" w:lineRule="auto"/>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605342B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зазначила, що доводи дисциплінарних скарг виконувача обов’язків керівника Генеральної інспекції Дзюби І.І. та керівника Львівської обласної прокуратури Особа 2 щодо нібито безпідставного отримання нею ІІІ, та згодом ІІ групи інвалідності, а також незаконного отримання пенсійних виплат є необґрунтованими та такими, що не містять жодних конкретних відомостей про вчинення нею дисциплінарного проступку.</w:t>
      </w:r>
    </w:p>
    <w:p w14:paraId="75335273"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Вона наголосила, що в органах прокуратури працює з грудня 2002 року, а на прокурорських посадах із червня 2015 року, загальний стаж роботи в органах прокуратури становить понад 22 роки.</w:t>
      </w:r>
    </w:p>
    <w:p w14:paraId="4CEEFC2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грудні 2022 року їй встановлено інвалідність ІІІ групи строком на один рік. Первинний огляд медико-соціальною експертною комісією відбувся</w:t>
      </w:r>
      <w:r w:rsidRPr="00A231AD">
        <w:rPr>
          <w:rFonts w:ascii="Times New Roman" w:eastAsia="Times New Roman" w:hAnsi="Times New Roman" w:cs="Times New Roman"/>
          <w:color w:val="363636"/>
          <w:sz w:val="28"/>
          <w:szCs w:val="28"/>
          <w:lang w:eastAsia="uk-UA"/>
        </w:rPr>
        <w:br/>
        <w:t>20 грудня 2022 року в Обласній МСЕК №1.</w:t>
      </w:r>
    </w:p>
    <w:p w14:paraId="074CB0CD"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Згодом за результатами повторного огляду проведеного 13 червня</w:t>
      </w:r>
      <w:r w:rsidRPr="00A231AD">
        <w:rPr>
          <w:rFonts w:ascii="Times New Roman" w:eastAsia="Times New Roman" w:hAnsi="Times New Roman" w:cs="Times New Roman"/>
          <w:color w:val="363636"/>
          <w:sz w:val="28"/>
          <w:szCs w:val="28"/>
          <w:lang w:eastAsia="uk-UA"/>
        </w:rPr>
        <w:br/>
        <w:t>2023 року Сихівською міжрайонною МСЕК їй  встановлено інвалідність ІІ групи строком на два роки.</w:t>
      </w:r>
    </w:p>
    <w:p w14:paraId="24275E4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Під час оглядів МСЕК комісія вивчала медичні документи, знімки КТ та МРТ, а також з’ясовувала симптоми, тривалість та перебіг захворювання. Про рішення комісій та строк встановлення інвалідності їй повідомляли одразу після завершення огляду, а відповідні документи вона отримувала того ж дня.</w:t>
      </w:r>
    </w:p>
    <w:p w14:paraId="155866F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Під час оформлення та продовження інвалідності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не використовувала свій службовий статус, не зверталася до посадових осіб МСЕК із будь-якими проханнями, процесуальне керівництво у кримінальних провадженнях не здійснювала та не вчиняла дій, спрямованих на вплив на прийняття рішень. Близьких родичів серед працівників медичних закладів або осіб, причетних до вирішення питань інвалідності, не має.</w:t>
      </w:r>
    </w:p>
    <w:p w14:paraId="7B71F84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Перед встановленням інвалідності вона неодноразово перебувала на стаціонарному лікуванні як за місцем свого проживання в КП «Перемишлянська ЦРЛ», так і в неврологічному відділенні КНП ЛОР «Львівська обласна клінічна лікарня».</w:t>
      </w:r>
    </w:p>
    <w:p w14:paraId="5E4E95A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Після встановлення інвалідності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звернулася до органів Пенсійного фонду України за місцем проживання в м. Перемишляни. Пенсію по інвалідності їй було призначено відповідно до Закону України «Про загальнообов’язкове державне пенсійне страхування». Із січня 2023 року до червня 2023 року пенсія виплачувалася в розмірі 5379,25 грн, а після встановлення ІІ групи інвалідності, розмір пенсії становив 9682,65 грн.</w:t>
      </w:r>
    </w:p>
    <w:p w14:paraId="07CF399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Про скасування інвалідності їй стало відомо 05 травня 2025 року з листа Львівської обласної прокуратури №07-326 вих-25. Іншої інформації щодо підстав такого рішення вона не отримувала.</w:t>
      </w:r>
    </w:p>
    <w:p w14:paraId="33E182F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Із метою з’ясування обставин 06 та 07 травня 2025 року вона направила запити до ДУ «</w:t>
      </w:r>
      <w:proofErr w:type="spellStart"/>
      <w:r w:rsidRPr="00A231AD">
        <w:rPr>
          <w:rFonts w:ascii="Times New Roman" w:eastAsia="Times New Roman" w:hAnsi="Times New Roman" w:cs="Times New Roman"/>
          <w:color w:val="363636"/>
          <w:sz w:val="28"/>
          <w:szCs w:val="28"/>
          <w:lang w:eastAsia="uk-UA"/>
        </w:rPr>
        <w:t>УкрДержНДІМСП</w:t>
      </w:r>
      <w:proofErr w:type="spellEnd"/>
      <w:r w:rsidRPr="00A231AD">
        <w:rPr>
          <w:rFonts w:ascii="Times New Roman" w:eastAsia="Times New Roman" w:hAnsi="Times New Roman" w:cs="Times New Roman"/>
          <w:color w:val="363636"/>
          <w:sz w:val="28"/>
          <w:szCs w:val="28"/>
          <w:lang w:eastAsia="uk-UA"/>
        </w:rPr>
        <w:t xml:space="preserve"> МОЗ України» та Центру оцінювання функціонального стану особи. У червні 2025 року надійшла відповідь про відсутність підстав для проведення обстеження у клініці інституту. Витяг із </w:t>
      </w:r>
      <w:r w:rsidRPr="00A231AD">
        <w:rPr>
          <w:rFonts w:ascii="Times New Roman" w:eastAsia="Times New Roman" w:hAnsi="Times New Roman" w:cs="Times New Roman"/>
          <w:color w:val="363636"/>
          <w:sz w:val="28"/>
          <w:szCs w:val="28"/>
          <w:lang w:eastAsia="uk-UA"/>
        </w:rPr>
        <w:lastRenderedPageBreak/>
        <w:t>рішення експертної команди від 16 січня 2025 року про скасування ІІІ групи інвалідності вона отримала лише згодом.</w:t>
      </w:r>
    </w:p>
    <w:p w14:paraId="6D6921A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Враховуючи, що інвалідність їй була встановлена до 30 червня 2025 року та що у червні 2025 року їй надійшов Витяг з рішення експертної команди, вона не зверталася із заявами щодо продовження групи інвалідності.</w:t>
      </w:r>
    </w:p>
    <w:p w14:paraId="753CF62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Будучи незгодною з прийнятим рішенням, 11 серпня 2025 року</w:t>
      </w:r>
      <w:r w:rsidRPr="00A231AD">
        <w:rPr>
          <w:rFonts w:ascii="Times New Roman" w:eastAsia="Times New Roman" w:hAnsi="Times New Roman" w:cs="Times New Roman"/>
          <w:color w:val="363636"/>
          <w:sz w:val="28"/>
          <w:szCs w:val="28"/>
          <w:lang w:eastAsia="uk-UA"/>
        </w:rPr>
        <w:br/>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звернулася до Львівського окружного адміністративного суду з позовом про визнання протиправним та скасування рішення експертної команди щодо невизнання її особою з інвалідністю. Ухвалою суду від 25 серпня 2025 року відкрито провадження у справі № (конфіденційна інформація), розгляд якого триває.</w:t>
      </w:r>
    </w:p>
    <w:p w14:paraId="3EBC4B5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Після цього, 03 грудня 2025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w:t>
      </w:r>
      <w:proofErr w:type="spellStart"/>
      <w:r w:rsidRPr="00A231AD">
        <w:rPr>
          <w:rFonts w:ascii="Times New Roman" w:eastAsia="Times New Roman" w:hAnsi="Times New Roman" w:cs="Times New Roman"/>
          <w:color w:val="363636"/>
          <w:sz w:val="28"/>
          <w:szCs w:val="28"/>
          <w:lang w:eastAsia="uk-UA"/>
        </w:rPr>
        <w:t>вручено</w:t>
      </w:r>
      <w:proofErr w:type="spellEnd"/>
      <w:r w:rsidRPr="00A231AD">
        <w:rPr>
          <w:rFonts w:ascii="Times New Roman" w:eastAsia="Times New Roman" w:hAnsi="Times New Roman" w:cs="Times New Roman"/>
          <w:color w:val="363636"/>
          <w:sz w:val="28"/>
          <w:szCs w:val="28"/>
          <w:lang w:eastAsia="uk-UA"/>
        </w:rPr>
        <w:t xml:space="preserve"> лист про необхідність до 08 грудня 2025 року прибути до ДУ «Український державний науково-дослідний інститут медико-соціальних проблем інвалідності МОЗ України» для проходження обстеження. Відповідно до виписки від 11 грудня 2025 року № 5906, вона перебувала на стаціонарному лікуванні із 07 до 11 грудня 2025 року у місті Дніпро.</w:t>
      </w:r>
    </w:p>
    <w:p w14:paraId="58A3880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вважає твердження про безпідставне встановлення інвалідності та отримання пенсійних виплат такими, що не відповідають дійсності, оскільки всі рішення приймалися компетентними органами на підставі наданих документів та в межах чинного законодавства.</w:t>
      </w:r>
    </w:p>
    <w:p w14:paraId="14A711B9"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Листом від 02 лютого 2026 року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погодилася з висновком члена Комісії та просила дисциплінарне провадження № 07/3/2-560дс-93дп-25 закрити.</w:t>
      </w:r>
    </w:p>
    <w:p w14:paraId="685FA61E" w14:textId="77777777" w:rsidR="00A231AD" w:rsidRPr="00A231AD" w:rsidRDefault="00A231AD" w:rsidP="00A231AD">
      <w:pPr>
        <w:shd w:val="clear" w:color="auto" w:fill="FCFCFC"/>
        <w:spacing w:after="0" w:line="240" w:lineRule="auto"/>
        <w:ind w:firstLine="42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3874CAC7" w14:textId="77777777" w:rsidR="00A231AD" w:rsidRPr="00A231AD" w:rsidRDefault="00A231AD" w:rsidP="00A231AD">
      <w:pPr>
        <w:shd w:val="clear" w:color="auto" w:fill="FCFCFC"/>
        <w:spacing w:after="0" w:line="240" w:lineRule="auto"/>
        <w:ind w:left="360" w:hanging="360"/>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6.</w:t>
      </w:r>
      <w:r w:rsidRPr="00A231AD">
        <w:rPr>
          <w:rFonts w:ascii="Times New Roman" w:eastAsia="Times New Roman" w:hAnsi="Times New Roman" w:cs="Times New Roman"/>
          <w:color w:val="363636"/>
          <w:sz w:val="14"/>
          <w:szCs w:val="14"/>
          <w:lang w:eastAsia="uk-UA"/>
        </w:rPr>
        <w:t>    </w:t>
      </w:r>
      <w:r w:rsidRPr="00A231AD">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7394142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12D4F5A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EE1D6F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A231AD">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00E23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A231AD">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1F3A7C3"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lastRenderedPageBreak/>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B778B6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42BC4A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247ADD"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w:t>
      </w:r>
      <w:r w:rsidRPr="00A231AD">
        <w:rPr>
          <w:rFonts w:ascii="Times New Roman" w:eastAsia="Times New Roman" w:hAnsi="Times New Roman" w:cs="Times New Roman"/>
          <w:color w:val="363636"/>
          <w:sz w:val="28"/>
          <w:szCs w:val="28"/>
          <w:lang w:eastAsia="uk-UA"/>
        </w:rPr>
        <w:br/>
        <w:t>- Кодекс) визначено, що завданням Кодексу є підвищення авторитету органів прокуратури та сприяння зміцненню довіри громадян до них.</w:t>
      </w:r>
    </w:p>
    <w:p w14:paraId="288A203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603A79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541271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F868CE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7D76B8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231AD">
        <w:rPr>
          <w:rFonts w:ascii="Times New Roman" w:eastAsia="Times New Roman" w:hAnsi="Times New Roman" w:cs="Times New Roman"/>
          <w:color w:val="363636"/>
          <w:sz w:val="28"/>
          <w:szCs w:val="28"/>
          <w:lang w:eastAsia="uk-UA"/>
        </w:rPr>
        <w:t>професійно</w:t>
      </w:r>
      <w:proofErr w:type="spellEnd"/>
      <w:r w:rsidRPr="00A231AD">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A231AD">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5E45FBE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DDEAF0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2ED8A0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D4999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014088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A231AD">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A231AD">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A231AD">
        <w:rPr>
          <w:rFonts w:ascii="Times New Roman" w:eastAsia="Times New Roman" w:hAnsi="Times New Roman" w:cs="Times New Roman"/>
          <w:color w:val="363636"/>
          <w:sz w:val="28"/>
          <w:szCs w:val="28"/>
          <w:lang w:eastAsia="uk-UA"/>
        </w:rPr>
        <w:t>зв’язків</w:t>
      </w:r>
      <w:proofErr w:type="spellEnd"/>
      <w:r w:rsidRPr="00A231AD">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0B98B78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CC5999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231AD">
        <w:rPr>
          <w:rFonts w:ascii="Times New Roman" w:eastAsia="Times New Roman" w:hAnsi="Times New Roman" w:cs="Times New Roman"/>
          <w:color w:val="363636"/>
          <w:sz w:val="28"/>
          <w:szCs w:val="28"/>
          <w:lang w:eastAsia="uk-UA"/>
        </w:rPr>
        <w:t>професійно</w:t>
      </w:r>
      <w:proofErr w:type="spellEnd"/>
      <w:r w:rsidRPr="00A231AD">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3A351F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w:t>
      </w:r>
      <w:r w:rsidRPr="00A231AD">
        <w:rPr>
          <w:rFonts w:ascii="Times New Roman" w:eastAsia="Times New Roman" w:hAnsi="Times New Roman" w:cs="Times New Roman"/>
          <w:color w:val="363636"/>
          <w:sz w:val="28"/>
          <w:szCs w:val="28"/>
          <w:lang w:eastAsia="uk-UA"/>
        </w:rPr>
        <w:lastRenderedPageBreak/>
        <w:t>представників цієї професії (постанова Великої Палати Верховного Суду від</w:t>
      </w:r>
      <w:r w:rsidRPr="00A231AD">
        <w:rPr>
          <w:rFonts w:ascii="Times New Roman" w:eastAsia="Times New Roman" w:hAnsi="Times New Roman" w:cs="Times New Roman"/>
          <w:color w:val="363636"/>
          <w:sz w:val="28"/>
          <w:szCs w:val="28"/>
          <w:lang w:eastAsia="uk-UA"/>
        </w:rPr>
        <w:br/>
        <w:t>03 лютого 2021 року у справі № 9901/229/19).</w:t>
      </w:r>
    </w:p>
    <w:p w14:paraId="6B8C251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A78555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570125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77BDAE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231AD">
        <w:rPr>
          <w:rFonts w:ascii="Times New Roman" w:eastAsia="Times New Roman" w:hAnsi="Times New Roman" w:cs="Times New Roman"/>
          <w:color w:val="363636"/>
          <w:sz w:val="28"/>
          <w:szCs w:val="28"/>
          <w:lang w:eastAsia="uk-UA"/>
        </w:rPr>
        <w:t>професійно</w:t>
      </w:r>
      <w:proofErr w:type="spellEnd"/>
      <w:r w:rsidRPr="00A231AD">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588FD2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363731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A231AD">
        <w:rPr>
          <w:rFonts w:ascii="Times New Roman" w:eastAsia="Times New Roman" w:hAnsi="Times New Roman" w:cs="Times New Roman"/>
          <w:b/>
          <w:bCs/>
          <w:color w:val="363636"/>
          <w:sz w:val="28"/>
          <w:szCs w:val="28"/>
          <w:lang w:eastAsia="uk-UA"/>
        </w:rPr>
        <w:t>Гаврущенко</w:t>
      </w:r>
      <w:proofErr w:type="spellEnd"/>
      <w:r w:rsidRPr="00A231AD">
        <w:rPr>
          <w:rFonts w:ascii="Times New Roman" w:eastAsia="Times New Roman" w:hAnsi="Times New Roman" w:cs="Times New Roman"/>
          <w:b/>
          <w:bCs/>
          <w:color w:val="363636"/>
          <w:sz w:val="28"/>
          <w:szCs w:val="28"/>
          <w:lang w:eastAsia="uk-UA"/>
        </w:rPr>
        <w:t xml:space="preserve"> М.І.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59440C1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r w:rsidRPr="00A231AD">
        <w:rPr>
          <w:rFonts w:ascii="Times New Roman" w:eastAsia="Times New Roman" w:hAnsi="Times New Roman" w:cs="Times New Roman"/>
          <w:b/>
          <w:bCs/>
          <w:color w:val="363636"/>
          <w:sz w:val="28"/>
          <w:szCs w:val="28"/>
          <w:lang w:eastAsia="uk-UA"/>
        </w:rPr>
        <w:t> </w:t>
      </w:r>
      <w:r w:rsidRPr="00A231AD">
        <w:rPr>
          <w:rFonts w:ascii="Times New Roman" w:eastAsia="Times New Roman" w:hAnsi="Times New Roman" w:cs="Times New Roman"/>
          <w:color w:val="363636"/>
          <w:sz w:val="28"/>
          <w:szCs w:val="28"/>
          <w:lang w:eastAsia="uk-UA"/>
        </w:rPr>
        <w:t>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291493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AB2A1E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w:t>
      </w:r>
      <w:r w:rsidRPr="00A231AD">
        <w:rPr>
          <w:rFonts w:ascii="Times New Roman" w:eastAsia="Times New Roman" w:hAnsi="Times New Roman" w:cs="Times New Roman"/>
          <w:color w:val="363636"/>
          <w:sz w:val="28"/>
          <w:szCs w:val="28"/>
          <w:lang w:eastAsia="uk-UA"/>
        </w:rPr>
        <w:lastRenderedPageBreak/>
        <w:t>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1FA6D2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A231AD">
        <w:rPr>
          <w:rFonts w:ascii="Times New Roman" w:eastAsia="Times New Roman" w:hAnsi="Times New Roman" w:cs="Times New Roman"/>
          <w:color w:val="363636"/>
          <w:sz w:val="28"/>
          <w:szCs w:val="28"/>
          <w:lang w:val="ru-RU" w:eastAsia="uk-UA"/>
        </w:rPr>
        <w:br/>
      </w:r>
      <w:r w:rsidRPr="00A231AD">
        <w:rPr>
          <w:rFonts w:ascii="Times New Roman" w:eastAsia="Times New Roman" w:hAnsi="Times New Roman" w:cs="Times New Roman"/>
          <w:color w:val="363636"/>
          <w:sz w:val="28"/>
          <w:szCs w:val="28"/>
          <w:lang w:eastAsia="uk-UA"/>
        </w:rPr>
        <w:t>14 квітня 2021 року у справі № (конфіденційна інформація),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F3AD853"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r w:rsidRPr="00A231AD">
        <w:rPr>
          <w:rFonts w:ascii="Times New Roman" w:eastAsia="Times New Roman" w:hAnsi="Times New Roman" w:cs="Times New Roman"/>
          <w:b/>
          <w:bCs/>
          <w:color w:val="363636"/>
          <w:sz w:val="28"/>
          <w:szCs w:val="28"/>
          <w:lang w:eastAsia="uk-UA"/>
        </w:rPr>
        <w:t> </w:t>
      </w:r>
      <w:r w:rsidRPr="00A231AD">
        <w:rPr>
          <w:rFonts w:ascii="Times New Roman" w:eastAsia="Times New Roman" w:hAnsi="Times New Roman" w:cs="Times New Roman"/>
          <w:color w:val="363636"/>
          <w:sz w:val="28"/>
          <w:szCs w:val="28"/>
          <w:lang w:eastAsia="uk-UA"/>
        </w:rPr>
        <w:t>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7F89A99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r w:rsidRPr="00A231AD">
        <w:rPr>
          <w:rFonts w:ascii="Times New Roman" w:eastAsia="Times New Roman" w:hAnsi="Times New Roman" w:cs="Times New Roman"/>
          <w:b/>
          <w:bCs/>
          <w:color w:val="363636"/>
          <w:sz w:val="28"/>
          <w:szCs w:val="28"/>
          <w:lang w:eastAsia="uk-UA"/>
        </w:rPr>
        <w:t> </w:t>
      </w:r>
      <w:r w:rsidRPr="00A231AD">
        <w:rPr>
          <w:rFonts w:ascii="Times New Roman" w:eastAsia="Times New Roman" w:hAnsi="Times New Roman" w:cs="Times New Roman"/>
          <w:color w:val="363636"/>
          <w:sz w:val="28"/>
          <w:szCs w:val="28"/>
          <w:lang w:eastAsia="uk-UA"/>
        </w:rPr>
        <w:t>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F3AE91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r w:rsidRPr="00A231AD">
        <w:rPr>
          <w:rFonts w:ascii="Times New Roman" w:eastAsia="Times New Roman" w:hAnsi="Times New Roman" w:cs="Times New Roman"/>
          <w:b/>
          <w:bCs/>
          <w:color w:val="363636"/>
          <w:sz w:val="28"/>
          <w:szCs w:val="28"/>
          <w:lang w:eastAsia="uk-UA"/>
        </w:rPr>
        <w:t> </w:t>
      </w:r>
      <w:r w:rsidRPr="00A231AD">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720D8AF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A231AD">
        <w:rPr>
          <w:rFonts w:ascii="Times New Roman" w:eastAsia="Times New Roman" w:hAnsi="Times New Roman" w:cs="Times New Roman"/>
          <w:color w:val="363636"/>
          <w:sz w:val="28"/>
          <w:szCs w:val="28"/>
          <w:lang w:eastAsia="uk-UA"/>
        </w:rPr>
        <w:t>акта</w:t>
      </w:r>
      <w:proofErr w:type="spellEnd"/>
      <w:r w:rsidRPr="00A231AD">
        <w:rPr>
          <w:rFonts w:ascii="Times New Roman" w:eastAsia="Times New Roman" w:hAnsi="Times New Roman" w:cs="Times New Roman"/>
          <w:color w:val="363636"/>
          <w:sz w:val="28"/>
          <w:szCs w:val="28"/>
          <w:lang w:eastAsia="uk-UA"/>
        </w:rPr>
        <w:t xml:space="preserve"> огляду обласної МСЕК № 1 від 20 грудня 2022 року серії 12ААВ № 728464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встановлено ІІІ групу інвалідності терміном до 01 січня 2024 року. Датою чергового переогляду визначено 20 грудня 2023 року.</w:t>
      </w:r>
    </w:p>
    <w:p w14:paraId="0C98537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Згідно з довідкою до </w:t>
      </w:r>
      <w:proofErr w:type="spellStart"/>
      <w:r w:rsidRPr="00A231AD">
        <w:rPr>
          <w:rFonts w:ascii="Times New Roman" w:eastAsia="Times New Roman" w:hAnsi="Times New Roman" w:cs="Times New Roman"/>
          <w:color w:val="363636"/>
          <w:sz w:val="28"/>
          <w:szCs w:val="28"/>
          <w:lang w:eastAsia="uk-UA"/>
        </w:rPr>
        <w:t>акта</w:t>
      </w:r>
      <w:proofErr w:type="spellEnd"/>
      <w:r w:rsidRPr="00A231AD">
        <w:rPr>
          <w:rFonts w:ascii="Times New Roman" w:eastAsia="Times New Roman" w:hAnsi="Times New Roman" w:cs="Times New Roman"/>
          <w:color w:val="363636"/>
          <w:sz w:val="28"/>
          <w:szCs w:val="28"/>
          <w:lang w:eastAsia="uk-UA"/>
        </w:rPr>
        <w:t xml:space="preserve"> огляду Сихівської міжрайонної МСЕК від</w:t>
      </w:r>
      <w:r w:rsidRPr="00A231AD">
        <w:rPr>
          <w:rFonts w:ascii="Times New Roman" w:eastAsia="Times New Roman" w:hAnsi="Times New Roman" w:cs="Times New Roman"/>
          <w:color w:val="363636"/>
          <w:sz w:val="28"/>
          <w:szCs w:val="28"/>
          <w:lang w:eastAsia="uk-UA"/>
        </w:rPr>
        <w:br/>
        <w:t xml:space="preserve">13 червня 2023 року серії 12ААГ № 372408, за результатами чергового переогляду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встановлено ІІ групу інвалідності терміном до липня 2025 року.  Датою чергового переогляду визначено 13 червня 2025 року.</w:t>
      </w:r>
    </w:p>
    <w:p w14:paraId="4AC69EEC"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A231AD">
        <w:rPr>
          <w:rFonts w:ascii="Times New Roman" w:eastAsia="Times New Roman" w:hAnsi="Times New Roman" w:cs="Times New Roman"/>
          <w:color w:val="363636"/>
          <w:sz w:val="28"/>
          <w:szCs w:val="28"/>
          <w:lang w:eastAsia="uk-UA"/>
        </w:rPr>
        <w:br/>
      </w:r>
      <w:r w:rsidRPr="00A231AD">
        <w:rPr>
          <w:rFonts w:ascii="Times New Roman" w:eastAsia="Times New Roman" w:hAnsi="Times New Roman" w:cs="Times New Roman"/>
          <w:color w:val="363636"/>
          <w:sz w:val="28"/>
          <w:szCs w:val="28"/>
          <w:lang w:eastAsia="uk-UA"/>
        </w:rPr>
        <w:lastRenderedPageBreak/>
        <w:t>№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0CBA165"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5EFB7B7A"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від 16 січня 2025 року № ЦО3577 року рішення щодо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(Салій) М.І. прийнято заочно, за результатами чого скасовано інвалідність ІІІ групи. Повідомлень про необхідність її прибуття для проходження медичного обстеження, а також про дату й місце засідання, на якому було прийнято відповідне рішення, їй не надсилалося.</w:t>
      </w:r>
    </w:p>
    <w:p w14:paraId="70BCE4B7"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Враховуючи наведені обставини, рішення від 16 січня 2025 року прийнято без залучення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яка фактично була позбавлена можливості особисто пройти процедуру переогляду та подати необхідні медичні документи для підтвердження стану здоров’я.</w:t>
      </w:r>
    </w:p>
    <w:p w14:paraId="199F21D1"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Також зазначений витяг не містить висновків щодо обґрунтованості рішення медико-соціальної експертної комісії про встановлення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w:t>
      </w:r>
      <w:r w:rsidRPr="00A231AD">
        <w:rPr>
          <w:rFonts w:ascii="Times New Roman" w:eastAsia="Times New Roman" w:hAnsi="Times New Roman" w:cs="Times New Roman"/>
          <w:color w:val="363636"/>
          <w:sz w:val="28"/>
          <w:szCs w:val="28"/>
          <w:lang w:eastAsia="uk-UA"/>
        </w:rPr>
        <w:br/>
        <w:t>ІІ групи інвалідності.</w:t>
      </w:r>
    </w:p>
    <w:p w14:paraId="08E1009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При цьому після отримання повідомлення про невизнання її особою з інвалідністю прокурор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вжила заходів для захисту своїх прав та законних інтересів. Зокрема вона звернулася до Львівського окружного адміністративного суду з позовом про скасування рішення, яким її </w:t>
      </w:r>
      <w:proofErr w:type="spellStart"/>
      <w:r w:rsidRPr="00A231AD">
        <w:rPr>
          <w:rFonts w:ascii="Times New Roman" w:eastAsia="Times New Roman" w:hAnsi="Times New Roman" w:cs="Times New Roman"/>
          <w:color w:val="363636"/>
          <w:sz w:val="28"/>
          <w:szCs w:val="28"/>
          <w:lang w:eastAsia="uk-UA"/>
        </w:rPr>
        <w:t>позбавлено</w:t>
      </w:r>
      <w:proofErr w:type="spellEnd"/>
      <w:r w:rsidRPr="00A231AD">
        <w:rPr>
          <w:rFonts w:ascii="Times New Roman" w:eastAsia="Times New Roman" w:hAnsi="Times New Roman" w:cs="Times New Roman"/>
          <w:color w:val="363636"/>
          <w:sz w:val="28"/>
          <w:szCs w:val="28"/>
          <w:lang w:eastAsia="uk-UA"/>
        </w:rPr>
        <w:t xml:space="preserve"> статусу особи з інвалідністю. Ухвалою суду від 25 серпня 2025 року відкрито провадження у справі № (конфіденційна інформація), розгляд якого триває.</w:t>
      </w:r>
    </w:p>
    <w:p w14:paraId="3AE0FE3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Зазначені обставини підтверджують, що прокурор </w:t>
      </w:r>
      <w:proofErr w:type="spellStart"/>
      <w:r w:rsidRPr="00A231AD">
        <w:rPr>
          <w:rFonts w:ascii="Times New Roman" w:eastAsia="Times New Roman" w:hAnsi="Times New Roman" w:cs="Times New Roman"/>
          <w:color w:val="363636"/>
          <w:sz w:val="28"/>
          <w:szCs w:val="28"/>
          <w:lang w:eastAsia="uk-UA"/>
        </w:rPr>
        <w:t>Гаврушенко</w:t>
      </w:r>
      <w:proofErr w:type="spellEnd"/>
      <w:r w:rsidRPr="00A231AD">
        <w:rPr>
          <w:rFonts w:ascii="Times New Roman" w:eastAsia="Times New Roman" w:hAnsi="Times New Roman" w:cs="Times New Roman"/>
          <w:color w:val="363636"/>
          <w:sz w:val="28"/>
          <w:szCs w:val="28"/>
          <w:lang w:eastAsia="uk-UA"/>
        </w:rPr>
        <w:t xml:space="preserve"> М.І., не погодившись із прийнятим щодо неї рішенням, скористалася передбаченим законом способом захисту своїх прав. Подання позову до суду про оскарження відповідного рішення свідчить про реалізацію нею правових механізмів захисту та дотримання вимог чинного законодавства.</w:t>
      </w:r>
    </w:p>
    <w:p w14:paraId="64848D5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Згодом, за попереднім викликом, з метою перевірки обґрунтованості рішення МСЕК про встановлення їй інвалідності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перебувала на стаціонарному лікуванні із 07 до 11 грудня 2025 року у ДУ «Український державний науково-дослідний інститут медико-соціальних проблем інвалідності МОЗ України» у місті Дніпро, що підтверджується випискою від 11 грудня</w:t>
      </w:r>
      <w:r w:rsidRPr="00A231AD">
        <w:rPr>
          <w:rFonts w:ascii="Times New Roman" w:eastAsia="Times New Roman" w:hAnsi="Times New Roman" w:cs="Times New Roman"/>
          <w:color w:val="363636"/>
          <w:sz w:val="28"/>
          <w:szCs w:val="28"/>
          <w:lang w:eastAsia="uk-UA"/>
        </w:rPr>
        <w:br/>
        <w:t>2025 року № 5906.</w:t>
      </w:r>
    </w:p>
    <w:p w14:paraId="4C303AB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Незважаючи на відсутність станом на теперішній час інформації про результати перевірки обґрунтованості рішення МСЕК щодо встановлення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групи інвалідності, вона своєчасно та в повному обсязі виконала доручення і особисто прибула для проходження медичного обстеження, чим продемонструвала відкритість, готовність до повної перевірки обставин та відповідальне ставлення до вимог прокурорської етики.</w:t>
      </w:r>
    </w:p>
    <w:p w14:paraId="714A84EE"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lastRenderedPageBreak/>
        <w:t>Водночас у межах зазначеного кримінального провадження</w:t>
      </w:r>
      <w:r w:rsidRPr="00A231AD">
        <w:rPr>
          <w:rFonts w:ascii="Times New Roman" w:eastAsia="Times New Roman" w:hAnsi="Times New Roman" w:cs="Times New Roman"/>
          <w:color w:val="363636"/>
          <w:sz w:val="28"/>
          <w:szCs w:val="28"/>
          <w:lang w:eastAsia="uk-UA"/>
        </w:rPr>
        <w:br/>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52DA8C9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Частиною дев’ятою статті 86 Закону України «Про прокуратуру» передбачено призначення пенсії по інвалідності прокурорам, яким встановлено інвалідність I або II групи за умови наявності стажу роботи в органах прокуратури не менше десяти років. При цьому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маючи на момент встановлення інвалідності ІІ групи стаж роботи в органах прокуратури понад десять років, отримувала пенсію відповідно до Закону України «Про загальнообов’язкове державне пенсійне страхування».</w:t>
      </w:r>
    </w:p>
    <w:p w14:paraId="2550F0C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Також береться до уваги, що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направила до ГУ ПФУ у Львівській області 05 червня 2025 року лист з проханням призупинити виплату пенсії у зв’язку зі скасуванням інвалідності.</w:t>
      </w:r>
    </w:p>
    <w:p w14:paraId="2D30B272"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Зазначені обставини свідчать про її добросовісну поведінку, дотримання вимог законодавства та відсутність умислу на неправомірне отримання пенсійних виплат.</w:t>
      </w:r>
    </w:p>
    <w:p w14:paraId="403A77D6"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E141DF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A231AD">
        <w:rPr>
          <w:rFonts w:ascii="Times New Roman" w:eastAsia="Times New Roman" w:hAnsi="Times New Roman" w:cs="Times New Roman"/>
          <w:color w:val="363636"/>
          <w:sz w:val="28"/>
          <w:szCs w:val="28"/>
          <w:lang w:eastAsia="uk-UA"/>
        </w:rPr>
        <w:br/>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4CE62AD"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CAC476F"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83D5D3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A231AD">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52D01FB" w14:textId="77777777" w:rsidR="00A231AD" w:rsidRPr="00A231AD" w:rsidRDefault="00A231AD" w:rsidP="00A231AD">
      <w:pPr>
        <w:shd w:val="clear" w:color="auto" w:fill="FCFCFC"/>
        <w:spacing w:after="0" w:line="240" w:lineRule="auto"/>
        <w:ind w:firstLine="7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ВИРІШИЛА:</w:t>
      </w:r>
    </w:p>
    <w:p w14:paraId="0AB1EAA8"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6683D4CB"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Дисциплінарне провадження № 07/3/2-560дс-93дп-25 стосовно прокурора Перемишлянського відділу Пустомитівської окружної прокуратури Львівської області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Мар’яни Іванівни закрити.</w:t>
      </w:r>
    </w:p>
    <w:p w14:paraId="6A875E90"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A231AD">
        <w:rPr>
          <w:rFonts w:ascii="Times New Roman" w:eastAsia="Times New Roman" w:hAnsi="Times New Roman" w:cs="Times New Roman"/>
          <w:color w:val="363636"/>
          <w:sz w:val="28"/>
          <w:szCs w:val="28"/>
          <w:lang w:eastAsia="uk-UA"/>
        </w:rPr>
        <w:t>Гаврущенко</w:t>
      </w:r>
      <w:proofErr w:type="spellEnd"/>
      <w:r w:rsidRPr="00A231AD">
        <w:rPr>
          <w:rFonts w:ascii="Times New Roman" w:eastAsia="Times New Roman" w:hAnsi="Times New Roman" w:cs="Times New Roman"/>
          <w:color w:val="363636"/>
          <w:sz w:val="28"/>
          <w:szCs w:val="28"/>
          <w:lang w:eastAsia="uk-UA"/>
        </w:rPr>
        <w:t xml:space="preserve"> М.І., особам, які подали дисциплінарні скарги, а також керівнику Пустомитівської окружної прокуратури Львівської області.</w:t>
      </w:r>
    </w:p>
    <w:p w14:paraId="6643ACF3" w14:textId="77777777" w:rsidR="00A231AD" w:rsidRPr="00A231AD" w:rsidRDefault="00A231AD" w:rsidP="00A231AD">
      <w:pPr>
        <w:shd w:val="clear" w:color="auto" w:fill="FCFCFC"/>
        <w:spacing w:after="0" w:line="240" w:lineRule="auto"/>
        <w:ind w:firstLine="708"/>
        <w:jc w:val="both"/>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A231AD">
        <w:rPr>
          <w:rFonts w:ascii="Times New Roman" w:eastAsia="Times New Roman" w:hAnsi="Times New Roman" w:cs="Times New Roman"/>
          <w:b/>
          <w:bCs/>
          <w:color w:val="363636"/>
          <w:sz w:val="28"/>
          <w:szCs w:val="28"/>
          <w:lang w:eastAsia="uk-UA"/>
        </w:rPr>
        <w:t>.</w:t>
      </w:r>
    </w:p>
    <w:p w14:paraId="4D4EE308" w14:textId="77777777" w:rsidR="00A231AD" w:rsidRPr="00A231AD" w:rsidRDefault="00A231AD" w:rsidP="00A231AD">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231AD" w:rsidRPr="00A231AD" w14:paraId="77F7F326" w14:textId="77777777" w:rsidTr="00A231AD">
        <w:tc>
          <w:tcPr>
            <w:tcW w:w="3298" w:type="dxa"/>
            <w:shd w:val="clear" w:color="auto" w:fill="FCFCFC"/>
            <w:tcMar>
              <w:top w:w="0" w:type="dxa"/>
              <w:left w:w="108" w:type="dxa"/>
              <w:bottom w:w="0" w:type="dxa"/>
              <w:right w:w="108" w:type="dxa"/>
            </w:tcMar>
            <w:hideMark/>
          </w:tcPr>
          <w:p w14:paraId="6668944D" w14:textId="77777777" w:rsidR="00A231AD" w:rsidRPr="00A231AD" w:rsidRDefault="00A231AD" w:rsidP="00A231AD">
            <w:pPr>
              <w:spacing w:after="0" w:line="240" w:lineRule="auto"/>
              <w:ind w:left="-105"/>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50E4B7A"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0726AAD"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Максим РАДЗІВОН</w:t>
            </w:r>
          </w:p>
          <w:p w14:paraId="60734324"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40E3A32E"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r>
      <w:tr w:rsidR="00A231AD" w:rsidRPr="00A231AD" w14:paraId="2CA32538" w14:textId="77777777" w:rsidTr="00A231AD">
        <w:tc>
          <w:tcPr>
            <w:tcW w:w="3298" w:type="dxa"/>
            <w:shd w:val="clear" w:color="auto" w:fill="FCFCFC"/>
            <w:tcMar>
              <w:top w:w="0" w:type="dxa"/>
              <w:left w:w="108" w:type="dxa"/>
              <w:bottom w:w="0" w:type="dxa"/>
              <w:right w:w="108" w:type="dxa"/>
            </w:tcMar>
            <w:hideMark/>
          </w:tcPr>
          <w:p w14:paraId="7E37F808" w14:textId="77777777" w:rsidR="00A231AD" w:rsidRPr="00A231AD" w:rsidRDefault="00A231AD" w:rsidP="00A231AD">
            <w:pPr>
              <w:spacing w:after="0" w:line="240" w:lineRule="auto"/>
              <w:ind w:hanging="113"/>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433353B"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B8DE8AE"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Світлана БОБРОВНИК</w:t>
            </w:r>
          </w:p>
          <w:p w14:paraId="0E2449A9"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212A81FB"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76C94CC0"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Олег БУЛУЛУКОВ</w:t>
            </w:r>
          </w:p>
          <w:p w14:paraId="23926866"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42BBD444"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3ACB0BEC"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Ніна ГАРБУЗА</w:t>
            </w:r>
          </w:p>
          <w:p w14:paraId="1A9520B2"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66141CD6"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r>
      <w:tr w:rsidR="00A231AD" w:rsidRPr="00A231AD" w14:paraId="5302DA14" w14:textId="77777777" w:rsidTr="00A231AD">
        <w:tc>
          <w:tcPr>
            <w:tcW w:w="3298" w:type="dxa"/>
            <w:shd w:val="clear" w:color="auto" w:fill="FCFCFC"/>
            <w:tcMar>
              <w:top w:w="0" w:type="dxa"/>
              <w:left w:w="108" w:type="dxa"/>
              <w:bottom w:w="0" w:type="dxa"/>
              <w:right w:w="108" w:type="dxa"/>
            </w:tcMar>
            <w:hideMark/>
          </w:tcPr>
          <w:p w14:paraId="09D7A944"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18559F7"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3D91E69"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Катерина КОВАЛЬ</w:t>
            </w:r>
          </w:p>
          <w:p w14:paraId="1B709F81"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4AA3C6EB"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081301E9"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Дмитро КУРИЛЕНКО</w:t>
            </w:r>
          </w:p>
          <w:p w14:paraId="5C3D07A2"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2C5AB056"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2E2BAEF5"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Віталій МАВРОДІ</w:t>
            </w:r>
          </w:p>
          <w:p w14:paraId="5CE3AD11"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25734AA1"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r>
      <w:tr w:rsidR="00A231AD" w:rsidRPr="00A231AD" w14:paraId="155447D1" w14:textId="77777777" w:rsidTr="00A231AD">
        <w:trPr>
          <w:trHeight w:val="70"/>
        </w:trPr>
        <w:tc>
          <w:tcPr>
            <w:tcW w:w="3298" w:type="dxa"/>
            <w:shd w:val="clear" w:color="auto" w:fill="FCFCFC"/>
            <w:tcMar>
              <w:top w:w="0" w:type="dxa"/>
              <w:left w:w="108" w:type="dxa"/>
              <w:bottom w:w="0" w:type="dxa"/>
              <w:right w:w="108" w:type="dxa"/>
            </w:tcMar>
            <w:hideMark/>
          </w:tcPr>
          <w:p w14:paraId="2F751812"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A29261C"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7A7C328"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Євгенія МНИШЕНКО</w:t>
            </w:r>
          </w:p>
          <w:p w14:paraId="59F6BE34"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p w14:paraId="69EBC793" w14:textId="77777777" w:rsidR="00A231AD" w:rsidRPr="00A231AD" w:rsidRDefault="00A231AD" w:rsidP="00A231AD">
            <w:pPr>
              <w:spacing w:after="0" w:line="240" w:lineRule="auto"/>
              <w:ind w:left="-108" w:firstLine="108"/>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r>
      <w:tr w:rsidR="00A231AD" w:rsidRPr="00A231AD" w14:paraId="07078433" w14:textId="77777777" w:rsidTr="00A231AD">
        <w:tc>
          <w:tcPr>
            <w:tcW w:w="3298" w:type="dxa"/>
            <w:shd w:val="clear" w:color="auto" w:fill="FCFCFC"/>
            <w:tcMar>
              <w:top w:w="0" w:type="dxa"/>
              <w:left w:w="108" w:type="dxa"/>
              <w:bottom w:w="0" w:type="dxa"/>
              <w:right w:w="108" w:type="dxa"/>
            </w:tcMar>
            <w:hideMark/>
          </w:tcPr>
          <w:p w14:paraId="5D53E89A"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70F4751"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202FD36E"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p w14:paraId="65CEF71A" w14:textId="77777777" w:rsidR="00A231AD" w:rsidRPr="00A231AD" w:rsidRDefault="00A231AD" w:rsidP="00A231AD">
            <w:pPr>
              <w:spacing w:after="0" w:line="240" w:lineRule="auto"/>
              <w:ind w:right="-108"/>
              <w:jc w:val="center"/>
              <w:rPr>
                <w:rFonts w:ascii="Arial" w:eastAsia="Times New Roman" w:hAnsi="Arial" w:cs="Arial"/>
                <w:color w:val="363636"/>
                <w:sz w:val="24"/>
                <w:szCs w:val="24"/>
                <w:lang w:eastAsia="uk-UA"/>
              </w:rPr>
            </w:pPr>
            <w:r w:rsidRPr="00A231A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EA9FF9"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Тетяна СТЕПАНОВА</w:t>
            </w:r>
          </w:p>
          <w:p w14:paraId="7707F323" w14:textId="77777777" w:rsidR="00A231AD" w:rsidRPr="00A231AD" w:rsidRDefault="00A231AD" w:rsidP="00A231AD">
            <w:pPr>
              <w:spacing w:after="0" w:line="240" w:lineRule="auto"/>
              <w:rPr>
                <w:rFonts w:ascii="Arial" w:eastAsia="Times New Roman" w:hAnsi="Arial" w:cs="Arial"/>
                <w:color w:val="363636"/>
                <w:sz w:val="24"/>
                <w:szCs w:val="24"/>
                <w:lang w:eastAsia="uk-UA"/>
              </w:rPr>
            </w:pPr>
            <w:r w:rsidRPr="00A231AD">
              <w:rPr>
                <w:rFonts w:ascii="Times New Roman" w:eastAsia="Times New Roman" w:hAnsi="Times New Roman" w:cs="Times New Roman"/>
                <w:b/>
                <w:bCs/>
                <w:color w:val="363636"/>
                <w:sz w:val="28"/>
                <w:szCs w:val="28"/>
                <w:lang w:eastAsia="uk-UA"/>
              </w:rPr>
              <w:t> </w:t>
            </w:r>
          </w:p>
        </w:tc>
      </w:tr>
    </w:tbl>
    <w:p w14:paraId="5F7CCF9E" w14:textId="46673D04" w:rsidR="00B72EFE" w:rsidRPr="00D86F71" w:rsidRDefault="00B72EFE" w:rsidP="00A231AD">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26280</Words>
  <Characters>14980</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2026-04-06T09:54:00Z</dcterms:created>
  <dcterms:modified xsi:type="dcterms:W3CDTF">2026-04-06T09:54:00Z</dcterms:modified>
</cp:coreProperties>
</file>